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F7F46" w:rsidRPr="005666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Spectral" w:hAnsi="Georgia" w:cs="Spectral"/>
          <w:b/>
          <w:color w:val="000000"/>
          <w:sz w:val="30"/>
          <w:szCs w:val="30"/>
        </w:rPr>
      </w:pPr>
      <w:r w:rsidRPr="00566655">
        <w:rPr>
          <w:rFonts w:ascii="Georgia" w:eastAsia="Spectral" w:hAnsi="Georgia" w:cs="Spectral"/>
          <w:b/>
          <w:color w:val="000000"/>
          <w:sz w:val="30"/>
          <w:szCs w:val="30"/>
        </w:rPr>
        <w:t xml:space="preserve">FIRST LAST </w:t>
      </w:r>
    </w:p>
    <w:p w14:paraId="00000003" w14:textId="03D86FA9" w:rsidR="00BF7F46" w:rsidRPr="00566655" w:rsidRDefault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jc w:val="center"/>
        <w:rPr>
          <w:rFonts w:ascii="Georgia" w:eastAsia="Spectral" w:hAnsi="Georgia" w:cs="Spectral"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/>
          <w:color w:val="000000"/>
          <w:sz w:val="30"/>
          <w:szCs w:val="30"/>
        </w:rPr>
        <w:t>Senior Vice President of Marketing</w:t>
      </w:r>
      <w:r w:rsidR="00085E92">
        <w:rPr>
          <w:rFonts w:ascii="Georgia" w:eastAsia="Spectral" w:hAnsi="Georgia" w:cs="Spectral"/>
          <w:b/>
          <w:color w:val="000000"/>
          <w:sz w:val="30"/>
          <w:szCs w:val="30"/>
        </w:rPr>
        <w:br/>
      </w:r>
      <w:r w:rsidRPr="00566655">
        <w:rPr>
          <w:rFonts w:ascii="Georgia" w:eastAsia="Spectral" w:hAnsi="Georgia" w:cs="Spectral"/>
          <w:b/>
          <w:color w:val="000000"/>
          <w:sz w:val="30"/>
          <w:szCs w:val="30"/>
        </w:rPr>
        <w:br/>
      </w:r>
      <w:r w:rsidRPr="00566655">
        <w:rPr>
          <w:rFonts w:ascii="Georgia" w:eastAsia="Spectral" w:hAnsi="Georgia" w:cs="Spectral"/>
          <w:color w:val="000000"/>
          <w:sz w:val="20"/>
          <w:szCs w:val="20"/>
        </w:rPr>
        <w:t>New York City, NY • first.last@example.com • + 1 (111) 123-4567</w:t>
      </w:r>
      <w:r w:rsidRPr="00566655">
        <w:rPr>
          <w:rFonts w:ascii="Georgia" w:eastAsia="Spectral" w:hAnsi="Georgia" w:cs="Spectral"/>
          <w:color w:val="000000"/>
          <w:sz w:val="20"/>
          <w:szCs w:val="20"/>
        </w:rPr>
        <w:br/>
        <w:t xml:space="preserve">LinkedIn: </w:t>
      </w:r>
      <w:hyperlink r:id="rId5" w:history="1">
        <w:r w:rsidRPr="00566655">
          <w:rPr>
            <w:rStyle w:val="Hyperlink"/>
            <w:rFonts w:ascii="Georgia" w:eastAsia="Spectral" w:hAnsi="Georgia" w:cs="Spectral"/>
            <w:sz w:val="20"/>
            <w:szCs w:val="20"/>
          </w:rPr>
          <w:t>www.linkedin.com/in/jantegze/</w:t>
        </w:r>
      </w:hyperlink>
      <w:r w:rsidRPr="00566655">
        <w:rPr>
          <w:rFonts w:ascii="Georgia" w:eastAsia="Spectral" w:hAnsi="Georgia" w:cs="Spectral"/>
          <w:color w:val="000000"/>
          <w:sz w:val="20"/>
          <w:szCs w:val="20"/>
        </w:rPr>
        <w:t xml:space="preserve">  </w:t>
      </w:r>
      <w:r w:rsidRPr="00566655">
        <w:rPr>
          <w:rFonts w:ascii="Georgia" w:eastAsia="Spectral" w:hAnsi="Georgia" w:cs="Spectral"/>
          <w:color w:val="000000"/>
          <w:sz w:val="20"/>
          <w:szCs w:val="20"/>
        </w:rPr>
        <w:br/>
      </w:r>
    </w:p>
    <w:p w14:paraId="00000004" w14:textId="77777777" w:rsidR="00BF7F46" w:rsidRPr="005666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2"/>
        <w:rPr>
          <w:rFonts w:ascii="Georgia" w:eastAsia="Spectral" w:hAnsi="Georgia" w:cs="Spectral"/>
          <w:b/>
          <w:color w:val="000000"/>
        </w:rPr>
      </w:pPr>
      <w:r w:rsidRPr="00566655">
        <w:rPr>
          <w:rFonts w:ascii="Georgia" w:eastAsia="Spectral" w:hAnsi="Georgia" w:cs="Spectral"/>
          <w:b/>
          <w:color w:val="000000"/>
        </w:rPr>
        <w:t xml:space="preserve">PROFESSIONAL EXPERIENCE </w:t>
      </w:r>
    </w:p>
    <w:p w14:paraId="310EF42E" w14:textId="77777777" w:rsidR="00754C0C" w:rsidRPr="00566655" w:rsidRDefault="00754C0C" w:rsidP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2"/>
        <w:rPr>
          <w:rFonts w:ascii="Georgia" w:eastAsia="Spectral" w:hAnsi="Georgia" w:cs="Spectral"/>
          <w:b/>
          <w:color w:val="000000"/>
        </w:rPr>
      </w:pPr>
      <w:r w:rsidRPr="00566655">
        <w:rPr>
          <w:rFonts w:ascii="Georgia" w:eastAsia="Spectral" w:hAnsi="Georgia" w:cs="Spectral"/>
          <w:b/>
          <w:color w:val="000000"/>
        </w:rPr>
        <w:t>MARKETING MAVENS, New York, NY</w:t>
      </w:r>
    </w:p>
    <w:p w14:paraId="25BA5DAE" w14:textId="6C1872B6" w:rsidR="00754C0C" w:rsidRPr="00566655" w:rsidRDefault="00754C0C" w:rsidP="00754C0C">
      <w:pPr>
        <w:rPr>
          <w:rFonts w:ascii="Georgia" w:hAnsi="Georgia"/>
        </w:rPr>
      </w:pPr>
      <w:r w:rsidRPr="00566655">
        <w:rPr>
          <w:rFonts w:ascii="Georgia" w:hAnsi="Georgia"/>
        </w:rPr>
        <w:t>Senior Vice President of Marketing, 2018-Present</w:t>
      </w:r>
      <w:r w:rsidRPr="00566655">
        <w:rPr>
          <w:rFonts w:ascii="Georgia" w:hAnsi="Georgia"/>
        </w:rPr>
        <w:br/>
      </w:r>
    </w:p>
    <w:p w14:paraId="79A8B54C" w14:textId="7828585C" w:rsidR="00754C0C" w:rsidRPr="00566655" w:rsidRDefault="00754C0C" w:rsidP="00754C0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Expanded marketing reach by 40% within 2 years through strategic partnerships, resulting in a $10M increase in annual revenue.</w:t>
      </w:r>
    </w:p>
    <w:p w14:paraId="584023B0" w14:textId="33C2E6AC" w:rsidR="00754C0C" w:rsidRPr="00566655" w:rsidRDefault="00754C0C" w:rsidP="00754C0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Implemented data-driven marketing strategies that increased lead generation by 150% and improved customer retention by 30%.</w:t>
      </w:r>
    </w:p>
    <w:p w14:paraId="2FA5F32D" w14:textId="5493A4E3" w:rsidR="00754C0C" w:rsidRPr="00566655" w:rsidRDefault="00754C0C" w:rsidP="00754C0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Directed a team of 20 marketers to execute campaigns, resulting in a 25% increase in brand awareness and a 20% boost in web traffic.</w:t>
      </w:r>
    </w:p>
    <w:p w14:paraId="0C6ECFD4" w14:textId="332456BE" w:rsidR="00754C0C" w:rsidRPr="00566655" w:rsidRDefault="00754C0C" w:rsidP="00754C0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Launched a successful influencer marketing campaign, generating over $5M in additional revenue within 6 months.</w:t>
      </w:r>
    </w:p>
    <w:p w14:paraId="69EFE748" w14:textId="3FD5664B" w:rsidR="00754C0C" w:rsidRPr="00566655" w:rsidRDefault="00754C0C" w:rsidP="00754C0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Collaborated with the product development team to streamline product launches, increasing product adoption by 35%.</w:t>
      </w:r>
    </w:p>
    <w:p w14:paraId="4FDAF80E" w14:textId="77777777" w:rsidR="00754C0C" w:rsidRPr="00566655" w:rsidRDefault="00754C0C" w:rsidP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488" w:lineRule="auto"/>
        <w:ind w:right="279"/>
        <w:rPr>
          <w:rFonts w:ascii="Georgia" w:eastAsia="Spectral" w:hAnsi="Georgia" w:cs="Spectral"/>
          <w:b/>
          <w:color w:val="000000"/>
          <w:sz w:val="20"/>
          <w:szCs w:val="20"/>
        </w:rPr>
      </w:pPr>
    </w:p>
    <w:p w14:paraId="0F0C5B26" w14:textId="43CCB21C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"/>
        <w:rPr>
          <w:rFonts w:ascii="Georgia" w:eastAsia="Spectral" w:hAnsi="Georgia" w:cs="Spectral"/>
          <w:b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GLOBAL MARKETING AGENCY, New York, NY</w:t>
      </w:r>
      <w:r w:rsidR="00566655">
        <w:rPr>
          <w:rFonts w:ascii="Georgia" w:eastAsia="Spectral" w:hAnsi="Georgia" w:cs="Spectral"/>
          <w:b/>
          <w:color w:val="000000"/>
          <w:sz w:val="20"/>
          <w:szCs w:val="20"/>
        </w:rPr>
        <w:br/>
      </w:r>
      <w:r w:rsidRPr="00566655">
        <w:rPr>
          <w:rFonts w:ascii="Georgia" w:hAnsi="Georgia"/>
        </w:rPr>
        <w:t>Vice President of Marketing, 2015-2018</w:t>
      </w:r>
      <w:r w:rsidR="00566655">
        <w:rPr>
          <w:rFonts w:ascii="Georgia" w:hAnsi="Georgia"/>
        </w:rPr>
        <w:br/>
      </w:r>
    </w:p>
    <w:p w14:paraId="681184B0" w14:textId="5B5A9ECD" w:rsidR="00754C0C" w:rsidRPr="00566655" w:rsidRDefault="00754C0C" w:rsidP="00566655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Managed a $5M marketing budget, optimizing resource allocation to maximize ROI.</w:t>
      </w:r>
    </w:p>
    <w:p w14:paraId="031C4383" w14:textId="7502FF9E" w:rsidR="00754C0C" w:rsidRPr="00566655" w:rsidRDefault="00754C0C" w:rsidP="00566655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Developed and executed marketing campaigns for 50+ clients, increasing their average revenue by 20%.</w:t>
      </w:r>
    </w:p>
    <w:p w14:paraId="6E569775" w14:textId="4037D051" w:rsidR="00754C0C" w:rsidRPr="00566655" w:rsidRDefault="00754C0C" w:rsidP="00566655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Oversaw a team of 10 marketing professionals, fostering a collaborative work environment and ensuring consistent professional development.</w:t>
      </w:r>
    </w:p>
    <w:p w14:paraId="0AFD5D6B" w14:textId="2712020A" w:rsidR="00754C0C" w:rsidRPr="00566655" w:rsidRDefault="00754C0C" w:rsidP="00566655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Implemented marketing automation processes that improved efficiency by 30% and reduced manual labor costs by 15%.</w:t>
      </w:r>
    </w:p>
    <w:p w14:paraId="0B98244D" w14:textId="77777777" w:rsidR="00566655" w:rsidRPr="00566655" w:rsidRDefault="00566655" w:rsidP="00754C0C">
      <w:pPr>
        <w:rPr>
          <w:rFonts w:ascii="Georgia" w:hAnsi="Georgia"/>
        </w:rPr>
      </w:pPr>
    </w:p>
    <w:p w14:paraId="569B4189" w14:textId="438AB8F4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"/>
        <w:rPr>
          <w:rFonts w:ascii="Georgia" w:eastAsia="Spectral" w:hAnsi="Georgia" w:cs="Spectral"/>
          <w:b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BLUECHIP MARKETING, New York, NY</w:t>
      </w:r>
      <w:r w:rsidR="00566655">
        <w:rPr>
          <w:rFonts w:ascii="Georgia" w:eastAsia="Spectral" w:hAnsi="Georgia" w:cs="Spectral"/>
          <w:b/>
          <w:color w:val="000000"/>
          <w:sz w:val="20"/>
          <w:szCs w:val="20"/>
        </w:rPr>
        <w:br/>
      </w:r>
      <w:r w:rsidRPr="00566655">
        <w:rPr>
          <w:rFonts w:ascii="Georgia" w:hAnsi="Georgia"/>
        </w:rPr>
        <w:t>Director of Marketing Strategy</w:t>
      </w: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, 2012-2015</w:t>
      </w:r>
      <w:r w:rsidR="00566655">
        <w:rPr>
          <w:rFonts w:ascii="Georgia" w:eastAsia="Spectral" w:hAnsi="Georgia" w:cs="Spectral"/>
          <w:b/>
          <w:color w:val="000000"/>
          <w:sz w:val="20"/>
          <w:szCs w:val="20"/>
        </w:rPr>
        <w:br/>
      </w:r>
    </w:p>
    <w:p w14:paraId="1D2E0BB9" w14:textId="6EFC316C" w:rsidR="00754C0C" w:rsidRPr="00566655" w:rsidRDefault="00754C0C" w:rsidP="00566655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Developed and managed integrated marketing campaigns, generating over $2M in annual revenue.</w:t>
      </w:r>
    </w:p>
    <w:p w14:paraId="0A8481B7" w14:textId="2D0684AE" w:rsidR="00754C0C" w:rsidRPr="00566655" w:rsidRDefault="00754C0C" w:rsidP="00566655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Successfully increased social media engagement by 50%, resulting in a 10% increase in organic traffic.</w:t>
      </w:r>
    </w:p>
    <w:p w14:paraId="1871043A" w14:textId="6299BC6C" w:rsidR="00754C0C" w:rsidRPr="00566655" w:rsidRDefault="00754C0C" w:rsidP="00566655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Managed relationships with key industry partners, expanding the company's network and generating new business opportunities.</w:t>
      </w:r>
    </w:p>
    <w:p w14:paraId="442D649A" w14:textId="74FC2E58" w:rsidR="00754C0C" w:rsidRPr="00566655" w:rsidRDefault="00754C0C" w:rsidP="00566655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566655">
        <w:rPr>
          <w:rFonts w:ascii="Georgia" w:hAnsi="Georgia"/>
          <w:sz w:val="20"/>
          <w:szCs w:val="20"/>
        </w:rPr>
        <w:t>Collaborated with the sales team to create targeted marketing materials, boosting lead conversion rates by 25%.</w:t>
      </w:r>
      <w:r w:rsidRPr="00566655">
        <w:rPr>
          <w:rFonts w:ascii="Georgia" w:hAnsi="Georgia"/>
        </w:rPr>
        <w:br/>
      </w:r>
    </w:p>
    <w:p w14:paraId="72B26FA1" w14:textId="5A3C194F" w:rsidR="00754C0C" w:rsidRPr="00566655" w:rsidRDefault="00566655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488" w:lineRule="auto"/>
        <w:ind w:right="279"/>
        <w:rPr>
          <w:rFonts w:ascii="Georgia" w:hAnsi="Georgia"/>
        </w:rPr>
      </w:pP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ACME MARKETING AGENCY, New York, NY</w:t>
      </w:r>
      <w:r>
        <w:rPr>
          <w:rFonts w:ascii="Georgia" w:eastAsia="Spectral" w:hAnsi="Georgia" w:cs="Spectral"/>
          <w:b/>
          <w:color w:val="000000"/>
          <w:sz w:val="20"/>
          <w:szCs w:val="20"/>
        </w:rPr>
        <w:br/>
      </w:r>
      <w:r w:rsidR="00754C0C" w:rsidRPr="00566655">
        <w:rPr>
          <w:rFonts w:ascii="Georgia" w:hAnsi="Georgia"/>
        </w:rPr>
        <w:t>Marketing Manager, 2010-2012</w:t>
      </w:r>
    </w:p>
    <w:p w14:paraId="6463D540" w14:textId="77777777" w:rsidR="00566655" w:rsidRPr="00566655" w:rsidRDefault="00566655" w:rsidP="00566655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566655">
        <w:rPr>
          <w:rFonts w:ascii="Georgia" w:hAnsi="Georgia"/>
        </w:rPr>
        <w:t>Developed and executed marketing strategies for a diverse portfolio of 30 clients, increasing their average annual revenue by 18%.</w:t>
      </w:r>
    </w:p>
    <w:p w14:paraId="64F8EFFC" w14:textId="77777777" w:rsidR="00566655" w:rsidRPr="00566655" w:rsidRDefault="00566655" w:rsidP="00566655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566655">
        <w:rPr>
          <w:rFonts w:ascii="Georgia" w:hAnsi="Georgia"/>
        </w:rPr>
        <w:t>Managed and allocated a marketing budget of $1M, focusing on cost-effective tactics and prioritizing high-ROI activities.</w:t>
      </w:r>
    </w:p>
    <w:p w14:paraId="3D1B7A6D" w14:textId="77777777" w:rsidR="00566655" w:rsidRPr="00566655" w:rsidRDefault="00566655" w:rsidP="00566655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566655">
        <w:rPr>
          <w:rFonts w:ascii="Georgia" w:hAnsi="Georgia"/>
        </w:rPr>
        <w:lastRenderedPageBreak/>
        <w:t>Conducted extensive market research and competitor analysis to identify opportunities for growth and expansion, leading to a 12% increase in market share for clients.</w:t>
      </w:r>
    </w:p>
    <w:p w14:paraId="6234864E" w14:textId="77777777" w:rsidR="00566655" w:rsidRPr="00566655" w:rsidRDefault="00566655" w:rsidP="00566655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566655">
        <w:rPr>
          <w:rFonts w:ascii="Georgia" w:hAnsi="Georgia"/>
        </w:rPr>
        <w:t>Coordinated and led a team of 8 marketing professionals, providing mentorship and guidance on best practices, resulting in a 15% increase in team performance.</w:t>
      </w:r>
    </w:p>
    <w:p w14:paraId="321086CE" w14:textId="29A058EE" w:rsidR="00754C0C" w:rsidRPr="00566655" w:rsidRDefault="00566655" w:rsidP="00566655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566655">
        <w:rPr>
          <w:rFonts w:ascii="Georgia" w:hAnsi="Georgia"/>
        </w:rPr>
        <w:t>Implemented successful SEO and PPC campaigns, driving a 20% increase in organic search traffic and a 30% improvement in paid search conversions.</w:t>
      </w:r>
      <w:r w:rsidR="00754C0C" w:rsidRPr="00566655">
        <w:rPr>
          <w:rFonts w:ascii="Georgia" w:hAnsi="Georgia"/>
        </w:rPr>
        <w:br/>
      </w:r>
    </w:p>
    <w:p w14:paraId="0000000E" w14:textId="3D8F006F" w:rsidR="00BF7F46" w:rsidRPr="00566655" w:rsidRDefault="00000000" w:rsidP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488" w:lineRule="auto"/>
        <w:ind w:right="279"/>
        <w:rPr>
          <w:rFonts w:ascii="Georgia" w:eastAsia="Spectral" w:hAnsi="Georgia" w:cs="Spectral"/>
          <w:b/>
          <w:color w:val="000000"/>
        </w:rPr>
      </w:pPr>
      <w:r w:rsidRPr="00566655">
        <w:rPr>
          <w:rFonts w:ascii="Georgia" w:eastAsia="Spectral" w:hAnsi="Georgia" w:cs="Spectral"/>
          <w:b/>
          <w:color w:val="000000"/>
        </w:rPr>
        <w:t xml:space="preserve">EDUCATION </w:t>
      </w:r>
    </w:p>
    <w:p w14:paraId="3C940C1D" w14:textId="77777777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Spectral" w:hAnsi="Georgia" w:cs="Spectral"/>
          <w:b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IVY LEAGUE BUSINESS SCHOOL, New York, NY</w:t>
      </w:r>
    </w:p>
    <w:p w14:paraId="16A17607" w14:textId="62882096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Spectral" w:hAnsi="Georgia" w:cs="Spectral"/>
          <w:bCs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Cs/>
          <w:color w:val="000000"/>
          <w:sz w:val="20"/>
          <w:szCs w:val="20"/>
        </w:rPr>
        <w:t>Master of Business Administration, Concentration in Marketing, 2008-2010</w:t>
      </w:r>
      <w:r w:rsidR="00566655">
        <w:rPr>
          <w:rFonts w:ascii="Georgia" w:eastAsia="Spectral" w:hAnsi="Georgia" w:cs="Spectral"/>
          <w:bCs/>
          <w:color w:val="000000"/>
          <w:sz w:val="20"/>
          <w:szCs w:val="20"/>
        </w:rPr>
        <w:br/>
      </w:r>
    </w:p>
    <w:p w14:paraId="7E784014" w14:textId="77777777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Spectral" w:hAnsi="Georgia" w:cs="Spectral"/>
          <w:b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/>
          <w:color w:val="000000"/>
          <w:sz w:val="20"/>
          <w:szCs w:val="20"/>
        </w:rPr>
        <w:t>PRESTIGIOUS UNIVERSITY, New York, NY</w:t>
      </w:r>
    </w:p>
    <w:p w14:paraId="5D75F643" w14:textId="77777777" w:rsidR="00754C0C" w:rsidRPr="00566655" w:rsidRDefault="00754C0C" w:rsidP="00566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Spectral" w:hAnsi="Georgia" w:cs="Spectral"/>
          <w:bCs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bCs/>
          <w:color w:val="000000"/>
          <w:sz w:val="20"/>
          <w:szCs w:val="20"/>
        </w:rPr>
        <w:t xml:space="preserve">Bachelor of Science, Major in Business Administration; Minor in Communication, 2006-2010 </w:t>
      </w:r>
      <w:r w:rsidRPr="00566655">
        <w:rPr>
          <w:rFonts w:ascii="Georgia" w:eastAsia="Spectral" w:hAnsi="Georgia" w:cs="Spectral"/>
          <w:bCs/>
          <w:color w:val="000000"/>
          <w:sz w:val="20"/>
          <w:szCs w:val="20"/>
        </w:rPr>
        <w:br/>
      </w:r>
    </w:p>
    <w:p w14:paraId="00000011" w14:textId="52032381" w:rsidR="00BF7F46" w:rsidRPr="00566655" w:rsidRDefault="00000000" w:rsidP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ind w:left="6"/>
        <w:rPr>
          <w:rFonts w:ascii="Georgia" w:eastAsia="Spectral" w:hAnsi="Georgia" w:cs="Spectral"/>
          <w:b/>
          <w:color w:val="000000"/>
        </w:rPr>
      </w:pPr>
      <w:r w:rsidRPr="00566655">
        <w:rPr>
          <w:rFonts w:ascii="Georgia" w:eastAsia="Spectral" w:hAnsi="Georgia" w:cs="Spectral"/>
          <w:b/>
          <w:color w:val="000000"/>
        </w:rPr>
        <w:t xml:space="preserve">ADDITIONAL INFORMATION </w:t>
      </w:r>
    </w:p>
    <w:p w14:paraId="1A823D37" w14:textId="77777777" w:rsidR="00754C0C" w:rsidRPr="00566655" w:rsidRDefault="00754C0C" w:rsidP="00754C0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28" w:line="304" w:lineRule="auto"/>
        <w:ind w:right="325"/>
        <w:rPr>
          <w:rFonts w:ascii="Georgia" w:eastAsia="Spectral" w:hAnsi="Georgia" w:cs="Spectral"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color w:val="000000"/>
          <w:sz w:val="20"/>
          <w:szCs w:val="20"/>
        </w:rPr>
        <w:t>Techniques: Digital Marketing, SEO/SEM, Social Media Marketing, Email Marketing, Influencer Marketing, Content Marketing, Data Analysis</w:t>
      </w:r>
    </w:p>
    <w:p w14:paraId="0BE00CFF" w14:textId="77777777" w:rsidR="00754C0C" w:rsidRPr="00566655" w:rsidRDefault="00754C0C" w:rsidP="00754C0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28" w:line="304" w:lineRule="auto"/>
        <w:ind w:right="325"/>
        <w:rPr>
          <w:rFonts w:ascii="Georgia" w:eastAsia="Spectral" w:hAnsi="Georgia" w:cs="Spectral"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color w:val="000000"/>
          <w:sz w:val="20"/>
          <w:szCs w:val="20"/>
        </w:rPr>
        <w:t>Technical Skills / Software: Google Analytics, Salesforce CRM, Adobe Creative Suite, Microsoft Office Suite</w:t>
      </w:r>
    </w:p>
    <w:p w14:paraId="00000012" w14:textId="07100016" w:rsidR="00BF7F46" w:rsidRPr="00566655" w:rsidRDefault="00754C0C" w:rsidP="00754C0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28" w:line="304" w:lineRule="auto"/>
        <w:ind w:right="325"/>
        <w:rPr>
          <w:rFonts w:ascii="Georgia" w:eastAsia="Spectral" w:hAnsi="Georgia" w:cs="Spectral"/>
          <w:color w:val="000000"/>
          <w:sz w:val="20"/>
          <w:szCs w:val="20"/>
        </w:rPr>
      </w:pPr>
      <w:r w:rsidRPr="00566655">
        <w:rPr>
          <w:rFonts w:ascii="Georgia" w:eastAsia="Spectral" w:hAnsi="Georgia" w:cs="Spectral"/>
          <w:color w:val="000000"/>
          <w:sz w:val="20"/>
          <w:szCs w:val="20"/>
        </w:rPr>
        <w:t>Certifications: Google Analytics Certified, HubSpot Inbound Marketing Certification, Facebook Blueprint Certification</w:t>
      </w:r>
    </w:p>
    <w:p w14:paraId="3B7D635C" w14:textId="7E1C411E" w:rsidR="00754C0C" w:rsidRPr="00566655" w:rsidRDefault="00566655" w:rsidP="00754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304" w:lineRule="auto"/>
        <w:ind w:right="325"/>
        <w:rPr>
          <w:rFonts w:ascii="Georgia" w:eastAsia="Spectral" w:hAnsi="Georgia" w:cs="Spectral"/>
          <w:b/>
          <w:bCs/>
          <w:color w:val="000000"/>
        </w:rPr>
      </w:pPr>
      <w:r>
        <w:rPr>
          <w:rFonts w:ascii="Georgia" w:eastAsia="Spectral" w:hAnsi="Georgia" w:cs="Spectral"/>
          <w:b/>
          <w:bCs/>
          <w:color w:val="000000"/>
        </w:rPr>
        <w:t>LANGUAGES</w:t>
      </w:r>
    </w:p>
    <w:p w14:paraId="766C7F30" w14:textId="74E62EE5" w:rsidR="00754C0C" w:rsidRPr="00566655" w:rsidRDefault="00754C0C" w:rsidP="00566655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German</w:t>
      </w:r>
      <w:r w:rsidR="00566655" w:rsidRPr="00566655">
        <w:rPr>
          <w:rFonts w:ascii="Georgia" w:hAnsi="Georgia"/>
          <w:sz w:val="20"/>
          <w:szCs w:val="20"/>
        </w:rPr>
        <w:t>—</w:t>
      </w:r>
      <w:r w:rsidRPr="00566655">
        <w:rPr>
          <w:rFonts w:ascii="Georgia" w:hAnsi="Georgia"/>
          <w:sz w:val="20"/>
          <w:szCs w:val="20"/>
        </w:rPr>
        <w:t xml:space="preserve">Fluent, </w:t>
      </w:r>
    </w:p>
    <w:p w14:paraId="49251CE7" w14:textId="77777777" w:rsidR="00566655" w:rsidRPr="00566655" w:rsidRDefault="00566655" w:rsidP="00566655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Brazilian Portuguese—Fluent</w:t>
      </w:r>
    </w:p>
    <w:p w14:paraId="2FD2B0CC" w14:textId="77777777" w:rsidR="00566655" w:rsidRPr="00566655" w:rsidRDefault="00566655" w:rsidP="00566655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 w:rsidRPr="00566655">
        <w:rPr>
          <w:rFonts w:ascii="Georgia" w:hAnsi="Georgia"/>
          <w:sz w:val="20"/>
          <w:szCs w:val="20"/>
        </w:rPr>
        <w:t>Egyptian Arabic—Conversational</w:t>
      </w:r>
    </w:p>
    <w:p w14:paraId="798F12AA" w14:textId="77777777" w:rsidR="00566655" w:rsidRPr="00566655" w:rsidRDefault="00566655" w:rsidP="0056665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304" w:lineRule="auto"/>
        <w:ind w:right="325"/>
        <w:rPr>
          <w:rFonts w:ascii="Georgia" w:eastAsia="Spectral" w:hAnsi="Georgia" w:cs="Spectral"/>
          <w:color w:val="000000"/>
          <w:sz w:val="20"/>
          <w:szCs w:val="20"/>
        </w:rPr>
      </w:pPr>
    </w:p>
    <w:sectPr w:rsidR="00566655" w:rsidRPr="00566655">
      <w:pgSz w:w="12240" w:h="15840"/>
      <w:pgMar w:top="881" w:right="824" w:bottom="1097" w:left="86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03C"/>
    <w:multiLevelType w:val="multilevel"/>
    <w:tmpl w:val="EF6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44DB"/>
    <w:multiLevelType w:val="hybridMultilevel"/>
    <w:tmpl w:val="AF9A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1C62"/>
    <w:multiLevelType w:val="hybridMultilevel"/>
    <w:tmpl w:val="00FC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2334"/>
    <w:multiLevelType w:val="hybridMultilevel"/>
    <w:tmpl w:val="6C86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6765D"/>
    <w:multiLevelType w:val="hybridMultilevel"/>
    <w:tmpl w:val="3F7E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EBA"/>
    <w:multiLevelType w:val="hybridMultilevel"/>
    <w:tmpl w:val="F3BC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A3161"/>
    <w:multiLevelType w:val="hybridMultilevel"/>
    <w:tmpl w:val="11A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8539F"/>
    <w:multiLevelType w:val="hybridMultilevel"/>
    <w:tmpl w:val="638C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50A78"/>
    <w:multiLevelType w:val="hybridMultilevel"/>
    <w:tmpl w:val="AE00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04847">
    <w:abstractNumId w:val="6"/>
  </w:num>
  <w:num w:numId="2" w16cid:durableId="417795761">
    <w:abstractNumId w:val="5"/>
  </w:num>
  <w:num w:numId="3" w16cid:durableId="2041273570">
    <w:abstractNumId w:val="3"/>
  </w:num>
  <w:num w:numId="4" w16cid:durableId="302736798">
    <w:abstractNumId w:val="2"/>
  </w:num>
  <w:num w:numId="5" w16cid:durableId="812677112">
    <w:abstractNumId w:val="0"/>
  </w:num>
  <w:num w:numId="6" w16cid:durableId="1475373729">
    <w:abstractNumId w:val="8"/>
  </w:num>
  <w:num w:numId="7" w16cid:durableId="151718107">
    <w:abstractNumId w:val="7"/>
  </w:num>
  <w:num w:numId="8" w16cid:durableId="1752584552">
    <w:abstractNumId w:val="4"/>
  </w:num>
  <w:num w:numId="9" w16cid:durableId="167229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6"/>
    <w:rsid w:val="00085E92"/>
    <w:rsid w:val="00566655"/>
    <w:rsid w:val="00754C0C"/>
    <w:rsid w:val="00B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EA07"/>
  <w15:docId w15:val="{28DC51D0-B6BF-41C2-B9CC-9F930AD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54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C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teg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3019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Tegze</cp:lastModifiedBy>
  <cp:revision>3</cp:revision>
  <dcterms:created xsi:type="dcterms:W3CDTF">2023-04-10T08:27:00Z</dcterms:created>
  <dcterms:modified xsi:type="dcterms:W3CDTF">2023-04-10T11:08:00Z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58acb716db88a3224e3412fa494c134f259378d0826b8abc4645ad5d5672d96f</vt:lpwstr>
  </property>
</Properties>
</file>